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0F" w:rsidRPr="00AC7332" w:rsidRDefault="00AC7332" w:rsidP="00AC7332">
      <w:pPr>
        <w:jc w:val="center"/>
        <w:rPr>
          <w:sz w:val="44"/>
          <w:szCs w:val="44"/>
        </w:rPr>
      </w:pPr>
      <w:r w:rsidRPr="00AC7332">
        <w:rPr>
          <w:rFonts w:hint="eastAsia"/>
          <w:sz w:val="44"/>
          <w:szCs w:val="44"/>
        </w:rPr>
        <w:t>工程项目清单</w:t>
      </w:r>
    </w:p>
    <w:p w:rsidR="00AC7332" w:rsidRDefault="00AC7332"/>
    <w:tbl>
      <w:tblPr>
        <w:tblW w:w="4998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21"/>
        <w:gridCol w:w="5272"/>
        <w:gridCol w:w="1052"/>
        <w:gridCol w:w="1052"/>
      </w:tblGrid>
      <w:tr w:rsidR="00AC7332" w:rsidRPr="00AC7332" w:rsidTr="00660684">
        <w:trPr>
          <w:trHeight w:val="402"/>
        </w:trPr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序号</w:t>
            </w:r>
          </w:p>
        </w:tc>
        <w:tc>
          <w:tcPr>
            <w:tcW w:w="2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项目名称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单位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数量</w:t>
            </w:r>
          </w:p>
        </w:tc>
      </w:tr>
      <w:tr w:rsidR="00AC7332" w:rsidRPr="00AC7332" w:rsidTr="00660684">
        <w:trPr>
          <w:trHeight w:val="402"/>
        </w:trPr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1</w:t>
            </w:r>
          </w:p>
        </w:tc>
        <w:tc>
          <w:tcPr>
            <w:tcW w:w="2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原破损瓷砖拆除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㎡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190</w:t>
            </w:r>
          </w:p>
        </w:tc>
      </w:tr>
      <w:tr w:rsidR="00AC7332" w:rsidRPr="00AC7332" w:rsidTr="00660684">
        <w:trPr>
          <w:trHeight w:val="402"/>
        </w:trPr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2</w:t>
            </w:r>
          </w:p>
        </w:tc>
        <w:tc>
          <w:tcPr>
            <w:tcW w:w="2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建筑垃圾清运（运距：5KM以内）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项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1</w:t>
            </w:r>
          </w:p>
        </w:tc>
      </w:tr>
      <w:tr w:rsidR="00AC7332" w:rsidRPr="00AC7332" w:rsidTr="00660684">
        <w:trPr>
          <w:trHeight w:val="402"/>
        </w:trPr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3</w:t>
            </w:r>
          </w:p>
        </w:tc>
        <w:tc>
          <w:tcPr>
            <w:tcW w:w="2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拆除刚性吊顶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㎡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30</w:t>
            </w:r>
          </w:p>
        </w:tc>
      </w:tr>
      <w:tr w:rsidR="00AC7332" w:rsidRPr="00AC7332" w:rsidTr="00660684">
        <w:trPr>
          <w:trHeight w:val="402"/>
        </w:trPr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4</w:t>
            </w:r>
          </w:p>
        </w:tc>
        <w:tc>
          <w:tcPr>
            <w:tcW w:w="2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拆除隔段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项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1</w:t>
            </w:r>
          </w:p>
        </w:tc>
      </w:tr>
      <w:tr w:rsidR="00AC7332" w:rsidRPr="00AC7332" w:rsidTr="00660684">
        <w:trPr>
          <w:trHeight w:val="402"/>
        </w:trPr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5</w:t>
            </w:r>
          </w:p>
        </w:tc>
        <w:tc>
          <w:tcPr>
            <w:tcW w:w="2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水电改造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㎡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200</w:t>
            </w:r>
          </w:p>
        </w:tc>
      </w:tr>
      <w:tr w:rsidR="00AC7332" w:rsidRPr="00AC7332" w:rsidTr="00660684">
        <w:trPr>
          <w:trHeight w:val="402"/>
        </w:trPr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6</w:t>
            </w:r>
          </w:p>
        </w:tc>
        <w:tc>
          <w:tcPr>
            <w:tcW w:w="2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砌作蹲坑，C25混凝土及配件等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个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11</w:t>
            </w:r>
          </w:p>
        </w:tc>
      </w:tr>
      <w:tr w:rsidR="00AC7332" w:rsidRPr="00AC7332" w:rsidTr="00660684">
        <w:trPr>
          <w:trHeight w:val="402"/>
        </w:trPr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7</w:t>
            </w:r>
          </w:p>
        </w:tc>
        <w:tc>
          <w:tcPr>
            <w:tcW w:w="2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防水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㎡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190</w:t>
            </w:r>
          </w:p>
        </w:tc>
      </w:tr>
      <w:tr w:rsidR="00AC7332" w:rsidRPr="00AC7332" w:rsidTr="00660684">
        <w:trPr>
          <w:trHeight w:val="402"/>
        </w:trPr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8</w:t>
            </w:r>
          </w:p>
        </w:tc>
        <w:tc>
          <w:tcPr>
            <w:tcW w:w="2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水泥砂浆粉刷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㎡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500</w:t>
            </w:r>
          </w:p>
        </w:tc>
      </w:tr>
      <w:tr w:rsidR="00AC7332" w:rsidRPr="00AC7332" w:rsidTr="00660684">
        <w:trPr>
          <w:trHeight w:val="402"/>
        </w:trPr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9</w:t>
            </w:r>
          </w:p>
        </w:tc>
        <w:tc>
          <w:tcPr>
            <w:tcW w:w="2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瓷砖铺贴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㎡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190</w:t>
            </w:r>
          </w:p>
        </w:tc>
      </w:tr>
      <w:tr w:rsidR="00AC7332" w:rsidRPr="00AC7332" w:rsidTr="00660684">
        <w:trPr>
          <w:trHeight w:val="402"/>
        </w:trPr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10</w:t>
            </w:r>
          </w:p>
        </w:tc>
        <w:tc>
          <w:tcPr>
            <w:tcW w:w="2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蹲坑 11只×200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只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11</w:t>
            </w:r>
          </w:p>
        </w:tc>
      </w:tr>
      <w:tr w:rsidR="00AC7332" w:rsidRPr="00AC7332" w:rsidTr="00660684">
        <w:trPr>
          <w:trHeight w:val="402"/>
        </w:trPr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11</w:t>
            </w:r>
          </w:p>
        </w:tc>
        <w:tc>
          <w:tcPr>
            <w:tcW w:w="2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小便池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>
              <w:rPr>
                <w:rFonts w:hint="eastAsia"/>
              </w:rPr>
              <w:t>个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>
              <w:t>5</w:t>
            </w:r>
            <w:bookmarkStart w:id="0" w:name="_GoBack"/>
            <w:bookmarkEnd w:id="0"/>
          </w:p>
        </w:tc>
      </w:tr>
      <w:tr w:rsidR="00AC7332" w:rsidRPr="00AC7332" w:rsidTr="00660684">
        <w:trPr>
          <w:trHeight w:val="402"/>
        </w:trPr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12</w:t>
            </w:r>
          </w:p>
        </w:tc>
        <w:tc>
          <w:tcPr>
            <w:tcW w:w="2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挡板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项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1</w:t>
            </w:r>
          </w:p>
        </w:tc>
      </w:tr>
      <w:tr w:rsidR="00AC7332" w:rsidRPr="00AC7332" w:rsidTr="00660684">
        <w:trPr>
          <w:trHeight w:val="402"/>
        </w:trPr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13</w:t>
            </w:r>
          </w:p>
        </w:tc>
        <w:tc>
          <w:tcPr>
            <w:tcW w:w="2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保洁美缝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项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1</w:t>
            </w:r>
          </w:p>
        </w:tc>
      </w:tr>
      <w:tr w:rsidR="00AC7332" w:rsidRPr="00AC7332" w:rsidTr="00660684">
        <w:trPr>
          <w:trHeight w:val="402"/>
        </w:trPr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14</w:t>
            </w:r>
          </w:p>
        </w:tc>
        <w:tc>
          <w:tcPr>
            <w:tcW w:w="2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其他临时措施等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项</w:t>
            </w:r>
          </w:p>
        </w:tc>
        <w:tc>
          <w:tcPr>
            <w:tcW w:w="4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C7332" w:rsidRPr="00AC7332" w:rsidRDefault="00AC7332" w:rsidP="00AC7332">
            <w:r w:rsidRPr="00AC7332">
              <w:rPr>
                <w:rFonts w:hint="eastAsia"/>
              </w:rPr>
              <w:t>1</w:t>
            </w:r>
          </w:p>
        </w:tc>
      </w:tr>
    </w:tbl>
    <w:p w:rsidR="00AC7332" w:rsidRDefault="00AC7332">
      <w:pPr>
        <w:rPr>
          <w:rFonts w:hint="eastAsia"/>
        </w:rPr>
      </w:pPr>
    </w:p>
    <w:sectPr w:rsidR="00AC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32"/>
    <w:rsid w:val="009B020F"/>
    <w:rsid w:val="00AC7332"/>
    <w:rsid w:val="00F6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1E7A"/>
  <w15:chartTrackingRefBased/>
  <w15:docId w15:val="{99D21203-9A51-43F7-9817-C6F3DE57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2023-09-27T08:49:00Z</dcterms:created>
  <dcterms:modified xsi:type="dcterms:W3CDTF">2023-09-27T08:53:00Z</dcterms:modified>
</cp:coreProperties>
</file>