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5D7A6">
      <w:pPr>
        <w:jc w:val="center"/>
        <w:rPr>
          <w:rFonts w:ascii="Times New Roman" w:hAnsi="Times New Roman" w:eastAsia="方正小标宋简体" w:cs="Times New Roman"/>
          <w:bCs/>
          <w:color w:val="333333"/>
          <w:sz w:val="44"/>
          <w:szCs w:val="44"/>
          <w:shd w:val="clear" w:color="auto" w:fill="FFFFFF"/>
        </w:rPr>
      </w:pPr>
      <w:bookmarkStart w:id="0" w:name="_GoBack"/>
      <w:r>
        <w:rPr>
          <w:rFonts w:ascii="Times New Roman" w:hAnsi="Times New Roman" w:eastAsia="方正小标宋简体" w:cs="Times New Roman"/>
          <w:bCs/>
          <w:color w:val="333333"/>
          <w:sz w:val="44"/>
          <w:szCs w:val="44"/>
          <w:shd w:val="clear" w:color="auto" w:fill="FFFFFF"/>
        </w:rPr>
        <w:t>专家推荐承诺书</w:t>
      </w:r>
    </w:p>
    <w:bookmarkEnd w:id="0"/>
    <w:p w14:paraId="576C3CE5">
      <w:pPr>
        <w:jc w:val="center"/>
        <w:rPr>
          <w:rFonts w:ascii="Times New Roman" w:hAnsi="Times New Roman" w:eastAsia="方正小标宋简体" w:cs="Times New Roman"/>
          <w:b/>
          <w:bCs/>
          <w:color w:val="333333"/>
          <w:sz w:val="32"/>
          <w:szCs w:val="32"/>
          <w:shd w:val="clear" w:color="auto" w:fill="FFFFFF"/>
        </w:rPr>
      </w:pPr>
    </w:p>
    <w:p w14:paraId="349F692D">
      <w:pPr>
        <w:ind w:firstLine="640" w:firstLineChars="200"/>
        <w:jc w:val="left"/>
        <w:rPr>
          <w:rFonts w:ascii="Times New Roman" w:hAnsi="Times New Roman" w:eastAsia="仿宋_GB2312" w:cs="Times New Roman"/>
          <w:bCs/>
          <w:color w:val="333333"/>
          <w:sz w:val="32"/>
          <w:szCs w:val="32"/>
          <w:shd w:val="clear" w:color="auto" w:fill="FFFFFF"/>
        </w:rPr>
      </w:pPr>
      <w:r>
        <w:rPr>
          <w:rFonts w:ascii="Times New Roman" w:hAnsi="Times New Roman" w:eastAsia="仿宋_GB2312" w:cs="Times New Roman"/>
          <w:bCs/>
          <w:color w:val="333333"/>
          <w:sz w:val="32"/>
          <w:szCs w:val="32"/>
          <w:shd w:val="clear" w:color="auto" w:fill="FFFFFF"/>
        </w:rPr>
        <w:t>一、</w:t>
      </w:r>
      <w:r>
        <w:rPr>
          <w:rFonts w:hint="eastAsia" w:ascii="Times New Roman" w:hAnsi="Times New Roman" w:eastAsia="仿宋_GB2312" w:cs="Times New Roman"/>
          <w:bCs/>
          <w:color w:val="333333"/>
          <w:sz w:val="32"/>
          <w:szCs w:val="32"/>
          <w:u w:val="single"/>
          <w:shd w:val="clear" w:color="auto" w:fill="FFFFFF"/>
        </w:rPr>
        <w:t xml:space="preserve">     </w:t>
      </w:r>
      <w:r>
        <w:rPr>
          <w:rFonts w:ascii="Times New Roman" w:hAnsi="Times New Roman" w:eastAsia="仿宋_GB2312" w:cs="Times New Roman"/>
          <w:bCs/>
          <w:color w:val="333333"/>
          <w:sz w:val="32"/>
          <w:szCs w:val="32"/>
          <w:shd w:val="clear" w:color="auto" w:fill="FFFFFF"/>
        </w:rPr>
        <w:t>同志符合《连云港市安全生产委员会安全生产专家管理使用办法》聘用条件，本单位同意推荐该同志为连云港市安全生产委员会安全生产专家。</w:t>
      </w:r>
    </w:p>
    <w:p w14:paraId="7544F08F">
      <w:pPr>
        <w:ind w:firstLine="640" w:firstLineChars="200"/>
        <w:jc w:val="left"/>
        <w:rPr>
          <w:rFonts w:ascii="Times New Roman" w:hAnsi="Times New Roman" w:eastAsia="仿宋_GB2312" w:cs="Times New Roman"/>
          <w:bCs/>
          <w:color w:val="333333"/>
          <w:sz w:val="32"/>
          <w:szCs w:val="32"/>
          <w:shd w:val="clear" w:color="auto" w:fill="FFFFFF"/>
        </w:rPr>
      </w:pPr>
      <w:r>
        <w:rPr>
          <w:rFonts w:ascii="Times New Roman" w:hAnsi="Times New Roman" w:eastAsia="仿宋_GB2312" w:cs="Times New Roman"/>
          <w:bCs/>
          <w:color w:val="333333"/>
          <w:sz w:val="32"/>
          <w:szCs w:val="32"/>
          <w:shd w:val="clear" w:color="auto" w:fill="FFFFFF"/>
        </w:rPr>
        <w:t>二、该同志受聘后，本单位将为其开展专家工作提供工作便利。</w:t>
      </w:r>
    </w:p>
    <w:p w14:paraId="47401138">
      <w:pPr>
        <w:ind w:firstLine="640" w:firstLineChars="200"/>
        <w:jc w:val="left"/>
        <w:rPr>
          <w:rFonts w:ascii="Times New Roman" w:hAnsi="Times New Roman" w:eastAsia="仿宋_GB2312" w:cs="Times New Roman"/>
          <w:bCs/>
          <w:color w:val="333333"/>
          <w:sz w:val="32"/>
          <w:szCs w:val="32"/>
          <w:shd w:val="clear" w:color="auto" w:fill="FFFFFF"/>
        </w:rPr>
      </w:pPr>
      <w:r>
        <w:rPr>
          <w:rFonts w:ascii="Times New Roman" w:hAnsi="Times New Roman" w:eastAsia="仿宋_GB2312" w:cs="Times New Roman"/>
          <w:bCs/>
          <w:color w:val="333333"/>
          <w:sz w:val="32"/>
          <w:szCs w:val="32"/>
          <w:shd w:val="clear" w:color="auto" w:fill="FFFFFF"/>
        </w:rPr>
        <w:t>三、本单位督促其服从市安委办工作安排，履行专家义务、职责，遵守工作规则。</w:t>
      </w:r>
    </w:p>
    <w:p w14:paraId="7A1B0CFD">
      <w:pPr>
        <w:ind w:firstLine="640" w:firstLineChars="200"/>
        <w:jc w:val="left"/>
        <w:rPr>
          <w:rFonts w:ascii="Times New Roman" w:hAnsi="Times New Roman" w:eastAsia="仿宋_GB2312" w:cs="Times New Roman"/>
          <w:bCs/>
          <w:color w:val="333333"/>
          <w:sz w:val="32"/>
          <w:szCs w:val="32"/>
          <w:shd w:val="clear" w:color="auto" w:fill="FFFFFF"/>
        </w:rPr>
      </w:pPr>
      <w:r>
        <w:rPr>
          <w:rFonts w:ascii="Times New Roman" w:hAnsi="Times New Roman" w:eastAsia="仿宋_GB2312" w:cs="Times New Roman"/>
          <w:bCs/>
          <w:color w:val="333333"/>
          <w:sz w:val="32"/>
          <w:szCs w:val="32"/>
          <w:shd w:val="clear" w:color="auto" w:fill="FFFFFF"/>
        </w:rPr>
        <w:t>四、该同志在担任市安委会专家期间，擅自以安委会专家名义从事相关业务造成的经济责任和法律责任由本单位承担。</w:t>
      </w:r>
    </w:p>
    <w:p w14:paraId="57F028B9">
      <w:pPr>
        <w:ind w:firstLine="640" w:firstLineChars="200"/>
        <w:jc w:val="left"/>
        <w:rPr>
          <w:rFonts w:ascii="Times New Roman" w:hAnsi="Times New Roman" w:eastAsia="仿宋_GB2312" w:cs="Times New Roman"/>
          <w:bCs/>
          <w:color w:val="333333"/>
          <w:sz w:val="32"/>
          <w:szCs w:val="32"/>
          <w:shd w:val="clear" w:color="auto" w:fill="FFFFFF"/>
        </w:rPr>
      </w:pPr>
      <w:r>
        <w:rPr>
          <w:rFonts w:ascii="Times New Roman" w:hAnsi="Times New Roman" w:eastAsia="仿宋_GB2312" w:cs="Times New Roman"/>
          <w:bCs/>
          <w:color w:val="333333"/>
          <w:sz w:val="32"/>
          <w:szCs w:val="32"/>
          <w:shd w:val="clear" w:color="auto" w:fill="FFFFFF"/>
        </w:rPr>
        <w:t>特此承诺。</w:t>
      </w:r>
    </w:p>
    <w:p w14:paraId="4670E5A5">
      <w:pPr>
        <w:pStyle w:val="2"/>
        <w:ind w:left="199" w:leftChars="95" w:firstLine="640"/>
        <w:rPr>
          <w:rFonts w:hint="default" w:ascii="Times New Roman" w:hAnsi="Times New Roman" w:eastAsia="仿宋_GB2312"/>
          <w:bCs/>
          <w:color w:val="333333"/>
          <w:sz w:val="32"/>
          <w:szCs w:val="32"/>
          <w:shd w:val="clear" w:color="auto" w:fill="FFFFFF"/>
        </w:rPr>
      </w:pPr>
    </w:p>
    <w:p w14:paraId="2CAF1E91">
      <w:pPr>
        <w:rPr>
          <w:rFonts w:ascii="Times New Roman" w:hAnsi="Times New Roman" w:cs="Times New Roman"/>
        </w:rPr>
      </w:pPr>
    </w:p>
    <w:p w14:paraId="44E7CD63">
      <w:pPr>
        <w:ind w:right="960"/>
        <w:jc w:val="right"/>
        <w:rPr>
          <w:rFonts w:hint="default" w:ascii="Times New Roman" w:hAnsi="Times New Roman"/>
        </w:rPr>
      </w:pPr>
      <w:r>
        <w:rPr>
          <w:rFonts w:ascii="Times New Roman" w:hAnsi="Times New Roman" w:eastAsia="仿宋_GB2312" w:cs="Times New Roman"/>
          <w:bCs/>
          <w:color w:val="333333"/>
          <w:sz w:val="32"/>
          <w:szCs w:val="32"/>
          <w:shd w:val="clear" w:color="auto" w:fill="FFFFFF"/>
        </w:rPr>
        <w:t>（盖章）                                                                          年   月   日</w:t>
      </w:r>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溘冼_GB2312">
    <w:altName w:val="MingLiU"/>
    <w:panose1 w:val="00000000000000000000"/>
    <w:charset w:val="88"/>
    <w:family w:val="modern"/>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58995"/>
      <w:docPartObj>
        <w:docPartGallery w:val="autotext"/>
      </w:docPartObj>
    </w:sdtPr>
    <w:sdtEndPr>
      <w:rPr>
        <w:rFonts w:ascii="Batang" w:hAnsi="Batang" w:eastAsia="Batang"/>
        <w:sz w:val="28"/>
        <w:szCs w:val="28"/>
      </w:rPr>
    </w:sdtEndPr>
    <w:sdtContent>
      <w:p w14:paraId="7CD4DEC0">
        <w:pPr>
          <w:pStyle w:val="6"/>
          <w:ind w:right="180"/>
          <w:jc w:val="right"/>
        </w:pPr>
        <w:r>
          <w:rPr>
            <w:rFonts w:ascii="Batang" w:hAnsi="Batang" w:eastAsia="Batang"/>
            <w:sz w:val="28"/>
            <w:szCs w:val="28"/>
          </w:rPr>
          <w:fldChar w:fldCharType="begin"/>
        </w:r>
        <w:r>
          <w:rPr>
            <w:rFonts w:ascii="Batang" w:hAnsi="Batang" w:eastAsia="Batang"/>
            <w:sz w:val="28"/>
            <w:szCs w:val="28"/>
          </w:rPr>
          <w:instrText xml:space="preserve"> PAGE   \* MERGEFORMAT </w:instrText>
        </w:r>
        <w:r>
          <w:rPr>
            <w:rFonts w:ascii="Batang" w:hAnsi="Batang" w:eastAsia="Batang"/>
            <w:sz w:val="28"/>
            <w:szCs w:val="28"/>
          </w:rPr>
          <w:fldChar w:fldCharType="separate"/>
        </w:r>
        <w:r>
          <w:rPr>
            <w:rFonts w:ascii="Batang" w:hAnsi="Batang" w:eastAsia="Batang"/>
            <w:sz w:val="28"/>
            <w:szCs w:val="28"/>
            <w:lang w:val="zh-CN"/>
          </w:rPr>
          <w:t>-</w:t>
        </w:r>
        <w:r>
          <w:rPr>
            <w:rFonts w:ascii="Batang" w:hAnsi="Batang" w:eastAsia="Batang"/>
            <w:sz w:val="28"/>
            <w:szCs w:val="28"/>
          </w:rPr>
          <w:t xml:space="preserve"> 15 -</w:t>
        </w:r>
        <w:r>
          <w:rPr>
            <w:rFonts w:ascii="Batang" w:hAnsi="Batang" w:eastAsia="Batang"/>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661892885"/>
      <w:docPartObj>
        <w:docPartGallery w:val="autotext"/>
      </w:docPartObj>
    </w:sdtPr>
    <w:sdtEndPr>
      <w:rPr>
        <w:rFonts w:ascii="Times New Roman" w:hAnsi="Times New Roman" w:cs="Times New Roman"/>
        <w:sz w:val="28"/>
        <w:szCs w:val="28"/>
      </w:rPr>
    </w:sdtEndPr>
    <w:sdtContent>
      <w:p w14:paraId="478B76BF">
        <w:pPr>
          <w:pStyle w:val="6"/>
          <w:ind w:left="420" w:leftChars="200"/>
          <w:rPr>
            <w:rFonts w:ascii="Times New Roman" w:hAnsi="Times New Roman" w:cs="Times New Roman"/>
            <w:sz w:val="28"/>
            <w:szCs w:val="28"/>
          </w:rPr>
        </w:pPr>
        <w:r>
          <w:rPr>
            <w:rFonts w:ascii="Times New Roman" w:hAnsi="Times New Roman" w:cs="Times New Roman"/>
            <w:sz w:val="28"/>
            <w:szCs w:val="28"/>
          </w:rPr>
          <w:t xml:space="preserve"> </w:t>
        </w:r>
        <w:r>
          <w:rPr>
            <w:rFonts w:ascii="Batang" w:hAnsi="Batang" w:eastAsia="Batang" w:cs="Times New Roman"/>
            <w:sz w:val="28"/>
            <w:szCs w:val="28"/>
          </w:rPr>
          <w:fldChar w:fldCharType="begin"/>
        </w:r>
        <w:r>
          <w:rPr>
            <w:rFonts w:ascii="Batang" w:hAnsi="Batang" w:eastAsia="Batang" w:cs="Times New Roman"/>
            <w:sz w:val="28"/>
            <w:szCs w:val="28"/>
          </w:rPr>
          <w:instrText xml:space="preserve">PAGE   \* MERGEFORMAT</w:instrText>
        </w:r>
        <w:r>
          <w:rPr>
            <w:rFonts w:ascii="Batang" w:hAnsi="Batang" w:eastAsia="Batang" w:cs="Times New Roman"/>
            <w:sz w:val="28"/>
            <w:szCs w:val="28"/>
          </w:rPr>
          <w:fldChar w:fldCharType="separate"/>
        </w:r>
        <w:r>
          <w:rPr>
            <w:rFonts w:ascii="Batang" w:hAnsi="Batang" w:eastAsia="Batang" w:cs="Times New Roman"/>
            <w:sz w:val="28"/>
            <w:szCs w:val="28"/>
            <w:lang w:val="zh-CN"/>
          </w:rPr>
          <w:t>-</w:t>
        </w:r>
        <w:r>
          <w:rPr>
            <w:rFonts w:ascii="Batang" w:hAnsi="Batang" w:eastAsia="Batang" w:cs="Times New Roman"/>
            <w:sz w:val="28"/>
            <w:szCs w:val="28"/>
          </w:rPr>
          <w:t xml:space="preserve"> 14 -</w:t>
        </w:r>
        <w:r>
          <w:rPr>
            <w:rFonts w:ascii="Batang" w:hAnsi="Batang" w:eastAsia="Batang" w:cs="Times New Roman"/>
            <w:sz w:val="28"/>
            <w:szCs w:val="28"/>
          </w:rPr>
          <w:fldChar w:fldCharType="end"/>
        </w:r>
        <w:r>
          <w:rPr>
            <w:rFonts w:ascii="Times New Roman" w:hAnsi="Times New Roman" w:cs="Times New Roman"/>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DBC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NDc3MjVmN2IxMWY2Y2VmZjA3NDBmY2ZmMGY3MjYifQ=="/>
  </w:docVars>
  <w:rsids>
    <w:rsidRoot w:val="7BF13F5D"/>
    <w:rsid w:val="00030CF7"/>
    <w:rsid w:val="00030F1F"/>
    <w:rsid w:val="000F5FF8"/>
    <w:rsid w:val="00114C5F"/>
    <w:rsid w:val="00140857"/>
    <w:rsid w:val="00193102"/>
    <w:rsid w:val="001977FC"/>
    <w:rsid w:val="001A0BDB"/>
    <w:rsid w:val="00223190"/>
    <w:rsid w:val="0023657C"/>
    <w:rsid w:val="00352CA0"/>
    <w:rsid w:val="003778DF"/>
    <w:rsid w:val="003B1ADB"/>
    <w:rsid w:val="003F3554"/>
    <w:rsid w:val="00413287"/>
    <w:rsid w:val="004674BB"/>
    <w:rsid w:val="004C7D93"/>
    <w:rsid w:val="004F4549"/>
    <w:rsid w:val="00503ED6"/>
    <w:rsid w:val="005357D6"/>
    <w:rsid w:val="005D7AC1"/>
    <w:rsid w:val="006140F3"/>
    <w:rsid w:val="00620627"/>
    <w:rsid w:val="00671E26"/>
    <w:rsid w:val="00793A11"/>
    <w:rsid w:val="00806BC6"/>
    <w:rsid w:val="008B736B"/>
    <w:rsid w:val="00913B2A"/>
    <w:rsid w:val="0092190E"/>
    <w:rsid w:val="009A2F9B"/>
    <w:rsid w:val="00A26919"/>
    <w:rsid w:val="00AC0F5A"/>
    <w:rsid w:val="00B36B98"/>
    <w:rsid w:val="00B666AC"/>
    <w:rsid w:val="00B9367E"/>
    <w:rsid w:val="00BA70C5"/>
    <w:rsid w:val="00BD5287"/>
    <w:rsid w:val="00C06075"/>
    <w:rsid w:val="00CE50CE"/>
    <w:rsid w:val="00D008D5"/>
    <w:rsid w:val="00D11C32"/>
    <w:rsid w:val="00D42106"/>
    <w:rsid w:val="00E367E3"/>
    <w:rsid w:val="00E44AED"/>
    <w:rsid w:val="00E519AF"/>
    <w:rsid w:val="00E948C5"/>
    <w:rsid w:val="00FA02D6"/>
    <w:rsid w:val="00FC5E64"/>
    <w:rsid w:val="00FE31D6"/>
    <w:rsid w:val="091A6930"/>
    <w:rsid w:val="09F940CD"/>
    <w:rsid w:val="0E0F79A2"/>
    <w:rsid w:val="0E3D648A"/>
    <w:rsid w:val="0F8F41F9"/>
    <w:rsid w:val="110034B4"/>
    <w:rsid w:val="11534B75"/>
    <w:rsid w:val="11875983"/>
    <w:rsid w:val="1954108D"/>
    <w:rsid w:val="198A339E"/>
    <w:rsid w:val="1A2B60A0"/>
    <w:rsid w:val="1AC60538"/>
    <w:rsid w:val="1B4C51DF"/>
    <w:rsid w:val="1B724FAE"/>
    <w:rsid w:val="21FB01ED"/>
    <w:rsid w:val="24325AC3"/>
    <w:rsid w:val="249935DB"/>
    <w:rsid w:val="26671140"/>
    <w:rsid w:val="29BF1207"/>
    <w:rsid w:val="2A810D6A"/>
    <w:rsid w:val="2C99022A"/>
    <w:rsid w:val="2CCE4E77"/>
    <w:rsid w:val="2D08350A"/>
    <w:rsid w:val="2F521E14"/>
    <w:rsid w:val="319776D5"/>
    <w:rsid w:val="32F20258"/>
    <w:rsid w:val="35B423F0"/>
    <w:rsid w:val="36DD5270"/>
    <w:rsid w:val="37A81FD1"/>
    <w:rsid w:val="3C131635"/>
    <w:rsid w:val="3E7E64AD"/>
    <w:rsid w:val="40CA1443"/>
    <w:rsid w:val="45476910"/>
    <w:rsid w:val="45A20EB8"/>
    <w:rsid w:val="4DE03227"/>
    <w:rsid w:val="4EB23CC9"/>
    <w:rsid w:val="51ED00FC"/>
    <w:rsid w:val="537A21E1"/>
    <w:rsid w:val="53C8011C"/>
    <w:rsid w:val="555C4B46"/>
    <w:rsid w:val="5ACE61DC"/>
    <w:rsid w:val="5B871562"/>
    <w:rsid w:val="5C6C1556"/>
    <w:rsid w:val="5D2535B4"/>
    <w:rsid w:val="5D653C7D"/>
    <w:rsid w:val="5D66733F"/>
    <w:rsid w:val="5E5174EE"/>
    <w:rsid w:val="606F1089"/>
    <w:rsid w:val="60746555"/>
    <w:rsid w:val="60FF240D"/>
    <w:rsid w:val="62BF0A61"/>
    <w:rsid w:val="635137A7"/>
    <w:rsid w:val="641F76E6"/>
    <w:rsid w:val="64DF6B47"/>
    <w:rsid w:val="67CA2DD7"/>
    <w:rsid w:val="68191091"/>
    <w:rsid w:val="69414E41"/>
    <w:rsid w:val="696C7DCD"/>
    <w:rsid w:val="6ABE79D1"/>
    <w:rsid w:val="6BC7637A"/>
    <w:rsid w:val="72DD4D4D"/>
    <w:rsid w:val="773F310C"/>
    <w:rsid w:val="7746498A"/>
    <w:rsid w:val="78F9553C"/>
    <w:rsid w:val="78FA3665"/>
    <w:rsid w:val="79533A3E"/>
    <w:rsid w:val="7A743F7F"/>
    <w:rsid w:val="7AE912CF"/>
    <w:rsid w:val="7BAB0442"/>
    <w:rsid w:val="7BD65366"/>
    <w:rsid w:val="7BF13F5D"/>
    <w:rsid w:val="7D285559"/>
    <w:rsid w:val="7DB76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1"/>
    <w:unhideWhenUsed/>
    <w:qFormat/>
    <w:uiPriority w:val="99"/>
    <w:pPr>
      <w:widowControl w:val="0"/>
      <w:spacing w:after="120"/>
      <w:ind w:left="200" w:leftChars="200" w:firstLine="420" w:firstLineChars="200"/>
      <w:jc w:val="both"/>
    </w:pPr>
    <w:rPr>
      <w:rFonts w:hint="eastAsia" w:ascii="仿宋" w:hAnsi="仿宋" w:eastAsia="仿宋" w:cs="Times New Roman"/>
      <w:kern w:val="2"/>
      <w:sz w:val="21"/>
      <w:szCs w:val="21"/>
      <w:lang w:val="en-US" w:eastAsia="zh-CN" w:bidi="ar-SA"/>
    </w:rPr>
  </w:style>
  <w:style w:type="paragraph" w:styleId="3">
    <w:name w:val="Normal Indent"/>
    <w:basedOn w:val="1"/>
    <w:next w:val="1"/>
    <w:qFormat/>
    <w:uiPriority w:val="0"/>
    <w:pPr>
      <w:ind w:firstLine="420" w:firstLineChars="200"/>
    </w:pPr>
    <w:rPr>
      <w:rFonts w:eastAsia="仿宋"/>
    </w:rPr>
  </w:style>
  <w:style w:type="paragraph" w:styleId="4">
    <w:name w:val="Body Text"/>
    <w:basedOn w:val="1"/>
    <w:qFormat/>
    <w:uiPriority w:val="0"/>
    <w:rPr>
      <w:rFonts w:ascii="Times New Roman" w:hAnsi="Times New Roman" w:eastAsia="宋体" w:cs="Times New Roman"/>
      <w:sz w:val="30"/>
      <w:szCs w:val="30"/>
    </w:rPr>
  </w:style>
  <w:style w:type="paragraph" w:styleId="5">
    <w:name w:val="Body Text Indent"/>
    <w:basedOn w:val="1"/>
    <w:next w:val="3"/>
    <w:qFormat/>
    <w:uiPriority w:val="0"/>
    <w:pPr>
      <w:ind w:firstLine="720" w:firstLineChars="225"/>
    </w:pPr>
    <w:rPr>
      <w:rFonts w:ascii="仿宋_GB2312" w:hAnsi="宋体" w:cs="Times New Roman"/>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kern w:val="0"/>
      <w:sz w:val="24"/>
    </w:rPr>
  </w:style>
  <w:style w:type="paragraph" w:styleId="9">
    <w:name w:val="Title"/>
    <w:basedOn w:val="1"/>
    <w:next w:val="1"/>
    <w:qFormat/>
    <w:uiPriority w:val="10"/>
    <w:pPr>
      <w:jc w:val="center"/>
    </w:pPr>
    <w:rPr>
      <w:rFonts w:eastAsia="方正小标宋简体" w:cstheme="majorBidi"/>
      <w:bCs/>
      <w:sz w:val="44"/>
      <w:szCs w:val="32"/>
    </w:rPr>
  </w:style>
  <w:style w:type="character" w:styleId="12">
    <w:name w:val="page number"/>
    <w:qFormat/>
    <w:uiPriority w:val="0"/>
  </w:style>
  <w:style w:type="character" w:styleId="13">
    <w:name w:val="Hyperlink"/>
    <w:basedOn w:val="11"/>
    <w:qFormat/>
    <w:uiPriority w:val="0"/>
    <w:rPr>
      <w:color w:val="0000FF"/>
      <w:u w:val="single"/>
    </w:rPr>
  </w:style>
  <w:style w:type="paragraph" w:customStyle="1" w:styleId="14">
    <w:name w:val="线型"/>
    <w:basedOn w:val="1"/>
    <w:qFormat/>
    <w:uiPriority w:val="0"/>
    <w:pPr>
      <w:widowControl/>
      <w:autoSpaceDE w:val="0"/>
      <w:autoSpaceDN w:val="0"/>
      <w:adjustRightInd w:val="0"/>
      <w:jc w:val="center"/>
    </w:pPr>
    <w:rPr>
      <w:rFonts w:ascii="溘冼_GB2312" w:eastAsia="溘冼_GB2312"/>
      <w:kern w:val="0"/>
    </w:rPr>
  </w:style>
  <w:style w:type="paragraph" w:customStyle="1" w:styleId="15">
    <w:name w:val="标题1"/>
    <w:basedOn w:val="1"/>
    <w:next w:val="1"/>
    <w:qFormat/>
    <w:uiPriority w:val="0"/>
    <w:pPr>
      <w:tabs>
        <w:tab w:val="left" w:pos="9193"/>
        <w:tab w:val="left" w:pos="9827"/>
      </w:tabs>
      <w:autoSpaceDE w:val="0"/>
      <w:autoSpaceDN w:val="0"/>
      <w:snapToGrid w:val="0"/>
      <w:spacing w:line="640" w:lineRule="atLeast"/>
      <w:jc w:val="center"/>
    </w:pPr>
    <w:rPr>
      <w:rFonts w:ascii="Times New Roman" w:hAnsi="Times New Roman" w:eastAsia="方正小标宋_GBK"/>
      <w:snapToGrid w:val="0"/>
      <w:kern w:val="0"/>
      <w:sz w:val="44"/>
      <w:szCs w:val="20"/>
    </w:rPr>
  </w:style>
  <w:style w:type="paragraph" w:customStyle="1" w:styleId="16">
    <w:name w:val="标题3"/>
    <w:basedOn w:val="1"/>
    <w:next w:val="1"/>
    <w:qFormat/>
    <w:uiPriority w:val="0"/>
    <w:pPr>
      <w:autoSpaceDE w:val="0"/>
      <w:autoSpaceDN w:val="0"/>
      <w:snapToGrid w:val="0"/>
      <w:spacing w:line="590" w:lineRule="atLeast"/>
      <w:ind w:firstLine="624"/>
    </w:pPr>
    <w:rPr>
      <w:rFonts w:ascii="Times New Roman" w:hAnsi="Times New Roman" w:eastAsia="方正黑体_GBK"/>
      <w:snapToGrid w:val="0"/>
      <w:kern w:val="0"/>
      <w:sz w:val="32"/>
      <w:szCs w:val="20"/>
    </w:rPr>
  </w:style>
  <w:style w:type="character" w:customStyle="1" w:styleId="17">
    <w:name w:val="15"/>
    <w:basedOn w:val="11"/>
    <w:qFormat/>
    <w:uiPriority w:val="0"/>
    <w:rPr>
      <w:rFonts w:hint="default" w:ascii="等线" w:hAnsi="等线" w:eastAsia="等线" w:cs="等线"/>
      <w:color w:val="0563C1"/>
      <w:u w:val="single"/>
    </w:rPr>
  </w:style>
  <w:style w:type="character" w:customStyle="1" w:styleId="18">
    <w:name w:val="10"/>
    <w:basedOn w:val="11"/>
    <w:qFormat/>
    <w:uiPriority w:val="0"/>
    <w:rPr>
      <w:rFonts w:hint="default" w:ascii="等线" w:hAnsi="等线" w:eastAsia="等线" w:cs="等线"/>
    </w:rPr>
  </w:style>
  <w:style w:type="paragraph" w:customStyle="1" w:styleId="19">
    <w:name w:val="BodyText"/>
    <w:basedOn w:val="1"/>
    <w:qFormat/>
    <w:uiPriority w:val="0"/>
    <w:pPr>
      <w:widowControl/>
      <w:spacing w:after="120"/>
      <w:textAlignment w:val="baseline"/>
    </w:pPr>
    <w:rPr>
      <w:rFonts w:ascii="Times New Roman" w:hAnsi="Times New Roman" w:eastAsia="宋体" w:cs="Times New Roman"/>
      <w:szCs w:val="21"/>
    </w:rPr>
  </w:style>
  <w:style w:type="paragraph" w:customStyle="1" w:styleId="20">
    <w:name w:val="Default"/>
    <w:basedOn w:val="1"/>
    <w:uiPriority w:val="0"/>
    <w:pPr>
      <w:autoSpaceDE w:val="0"/>
      <w:autoSpaceDN w:val="0"/>
      <w:adjustRightInd w:val="0"/>
      <w:spacing w:line="560" w:lineRule="exact"/>
      <w:ind w:firstLine="2680" w:firstLineChars="200"/>
    </w:pPr>
    <w:rPr>
      <w:rFonts w:ascii="??_GB2312" w:hAnsi="??_GB2312" w:eastAsia="仿宋" w:cs="Times New Roman"/>
      <w:color w:val="000000"/>
      <w:kern w:val="0"/>
      <w:sz w:val="32"/>
      <w:szCs w:val="32"/>
    </w:rPr>
  </w:style>
  <w:style w:type="character" w:customStyle="1" w:styleId="21">
    <w:name w:val="16"/>
    <w:basedOn w:val="11"/>
    <w:qFormat/>
    <w:uiPriority w:val="0"/>
    <w:rPr>
      <w:rFonts w:hint="eastAsia" w:ascii="仿宋" w:hAnsi="仿宋" w:eastAsia="仿宋" w:cs="仿宋"/>
      <w:color w:val="0000FF"/>
      <w:u w:val="single"/>
    </w:rPr>
  </w:style>
  <w:style w:type="character" w:customStyle="1" w:styleId="22">
    <w:name w:val="页脚 Char"/>
    <w:basedOn w:val="11"/>
    <w:link w:val="6"/>
    <w:qFormat/>
    <w:uiPriority w:val="99"/>
    <w:rPr>
      <w:rFonts w:asciiTheme="minorHAnsi" w:hAnsiTheme="minorHAnsi" w:eastAsiaTheme="minorEastAsia" w:cstheme="minorBidi"/>
      <w:kern w:val="2"/>
      <w:sz w:val="18"/>
      <w:szCs w:val="18"/>
    </w:rPr>
  </w:style>
  <w:style w:type="paragraph" w:customStyle="1" w:styleId="23">
    <w:name w:val="主送单位"/>
    <w:basedOn w:val="1"/>
    <w:uiPriority w:val="0"/>
    <w:pPr>
      <w:widowControl/>
      <w:autoSpaceDE w:val="0"/>
      <w:autoSpaceDN w:val="0"/>
      <w:adjustRightInd w:val="0"/>
      <w:spacing w:line="560" w:lineRule="exact"/>
    </w:pPr>
    <w:rPr>
      <w:rFonts w:ascii="溘冼_GB2312" w:hAnsi="Times New Roman" w:eastAsia="溘冼_GB2312" w:cs="Times New Roman"/>
      <w:spacing w:val="-4"/>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746</Words>
  <Characters>797</Characters>
  <Lines>282</Lines>
  <Paragraphs>242</Paragraphs>
  <TotalTime>45</TotalTime>
  <ScaleCrop>false</ScaleCrop>
  <LinksUpToDate>false</LinksUpToDate>
  <CharactersWithSpaces>931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2022-08-03T07:43:00Z</dcterms:created>
  <dc:creator>new</dc:creator>
  <cp:lastModifiedBy>木易</cp:lastModifiedBy>
  <cp:lastPrinted>2022-08-03T08:19:00Z</cp:lastPrinted>
  <dcterms:modified xsi:type="dcterms:W3CDTF">2026-01-26T10:20:00Z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5EB34503557E4D5FAB3825C0342A645A</vt:lpwstr>
  </property>
  <property fmtid="{D5CDD505-2E9C-101B-9397-08002B2CF9AE}" pid="4" name="KSOTemplateDocerSaveRecord">
    <vt:lpwstr>eyJoZGlkIjoiMDFiNDc3MjVmN2IxMWY2Y2VmZjA3NDBmY2ZmMGY3MjYiLCJ1c2VySWQiOiI0OTQ2NTY3MzcifQ==</vt:lpwstr>
  </property>
</Properties>
</file>